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77C8" w:rsidRPr="00B65F3A" w:rsidRDefault="00341BED" w:rsidP="00B65F3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65F3A">
        <w:rPr>
          <w:rFonts w:ascii="Times New Roman" w:hAnsi="Times New Roman" w:cs="Times New Roman"/>
          <w:b/>
          <w:sz w:val="36"/>
          <w:szCs w:val="36"/>
        </w:rPr>
        <w:t>Recurrence Equations in Financial Situations</w:t>
      </w:r>
    </w:p>
    <w:p w:rsidR="00341BED" w:rsidRPr="00B65F3A" w:rsidRDefault="00341BED" w:rsidP="00B65F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F3A">
        <w:rPr>
          <w:rFonts w:ascii="Times New Roman" w:hAnsi="Times New Roman" w:cs="Times New Roman"/>
          <w:b/>
          <w:sz w:val="28"/>
          <w:szCs w:val="28"/>
        </w:rPr>
        <w:t>Amount = starting amount (1 + rate in decimal form)</w:t>
      </w:r>
    </w:p>
    <w:p w:rsidR="00341BED" w:rsidRPr="00B65F3A" w:rsidRDefault="00341BED">
      <w:pPr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This formula can be used in a number of ways.</w:t>
      </w:r>
    </w:p>
    <w:p w:rsidR="00341BED" w:rsidRPr="00B65F3A" w:rsidRDefault="00341BED" w:rsidP="00341BED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To calculate an amount given the percentage increase</w:t>
      </w:r>
    </w:p>
    <w:p w:rsidR="0031511B" w:rsidRPr="00B65F3A" w:rsidRDefault="0031511B" w:rsidP="0031511B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 xml:space="preserve">An item is purchased for $100. The price of the item is marked up by 60%. What is the new selling price including GST. </w:t>
      </w:r>
    </w:p>
    <w:p w:rsidR="0031511B" w:rsidRPr="00B65F3A" w:rsidRDefault="0031511B" w:rsidP="0031511B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A = 100(1 + 0.6) = 160</w:t>
      </w:r>
    </w:p>
    <w:p w:rsidR="0031511B" w:rsidRPr="00B65F3A" w:rsidRDefault="0031511B" w:rsidP="0031511B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A = 160(1 +0.1) = 176  (GST is currently 10%)</w:t>
      </w:r>
    </w:p>
    <w:p w:rsidR="00341BED" w:rsidRPr="00B65F3A" w:rsidRDefault="0031511B" w:rsidP="0031511B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To calculate a percentage decrease</w:t>
      </w:r>
    </w:p>
    <w:p w:rsidR="0031511B" w:rsidRPr="00B65F3A" w:rsidRDefault="0031511B" w:rsidP="0031511B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The item from above was on sale at a 20% discount. What is the new price?</w:t>
      </w:r>
    </w:p>
    <w:p w:rsidR="0031511B" w:rsidRPr="00B65F3A" w:rsidRDefault="002806E2" w:rsidP="0031511B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A = 176(1 – 0.20) = 140.80</w:t>
      </w:r>
    </w:p>
    <w:p w:rsidR="002806E2" w:rsidRPr="00B65F3A" w:rsidRDefault="00DD14DC" w:rsidP="00DD14DC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To calculate simple interest</w:t>
      </w:r>
    </w:p>
    <w:p w:rsidR="00DD14DC" w:rsidRPr="00B65F3A" w:rsidRDefault="00EB58D4" w:rsidP="00DD14DC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The</w:t>
      </w:r>
      <w:r w:rsidR="00DD14DC" w:rsidRPr="00B65F3A">
        <w:rPr>
          <w:rFonts w:ascii="Times New Roman" w:hAnsi="Times New Roman" w:cs="Times New Roman"/>
        </w:rPr>
        <w:t xml:space="preserve"> equation</w:t>
      </w:r>
      <w:r>
        <w:rPr>
          <w:rFonts w:ascii="Times New Roman" w:hAnsi="Times New Roman" w:cs="Times New Roman"/>
        </w:rPr>
        <w:t>s given for simple interest are:</w:t>
      </w:r>
      <w:r w:rsidR="00DD14DC" w:rsidRPr="00B65F3A">
        <w:rPr>
          <w:rFonts w:ascii="Times New Roman" w:hAnsi="Times New Roman" w:cs="Times New Roman"/>
        </w:rPr>
        <w:t xml:space="preserve"> </w:t>
      </w:r>
    </w:p>
    <w:p w:rsidR="00103855" w:rsidRPr="00B65F3A" w:rsidRDefault="00103855" w:rsidP="00DD14DC">
      <w:pPr>
        <w:pStyle w:val="ListParagraph"/>
        <w:rPr>
          <w:rFonts w:ascii="Times New Roman" w:hAnsi="Times New Roman" w:cs="Times New Roman"/>
        </w:rPr>
      </w:pPr>
    </w:p>
    <w:p w:rsidR="00DD14DC" w:rsidRPr="00B65F3A" w:rsidRDefault="00D859FF" w:rsidP="00B65F3A">
      <w:pPr>
        <w:pStyle w:val="ListParagraph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Equation 1   </w:t>
      </w:r>
      <w:r w:rsidR="00EB58D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D14DC" w:rsidRPr="00B65F3A">
        <w:rPr>
          <w:rFonts w:ascii="Times New Roman" w:hAnsi="Times New Roman" w:cs="Times New Roman"/>
          <w:b/>
          <w:sz w:val="24"/>
          <w:szCs w:val="24"/>
        </w:rPr>
        <w:t>I = P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r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100</m:t>
            </m:r>
          </m:den>
        </m:f>
      </m:oMath>
      <w:r w:rsidR="00DD14DC" w:rsidRPr="00B65F3A">
        <w:rPr>
          <w:rFonts w:ascii="Times New Roman" w:hAnsi="Times New Roman" w:cs="Times New Roman"/>
          <w:b/>
          <w:sz w:val="24"/>
          <w:szCs w:val="24"/>
        </w:rPr>
        <w:t>T</w:t>
      </w:r>
      <w:r w:rsidR="00EB58D4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103855" w:rsidRPr="00B65F3A">
        <w:rPr>
          <w:rFonts w:ascii="Times New Roman" w:hAnsi="Times New Roman" w:cs="Times New Roman"/>
          <w:b/>
          <w:sz w:val="24"/>
          <w:szCs w:val="24"/>
        </w:rPr>
        <w:t xml:space="preserve"> or</w:t>
      </w:r>
      <w:r w:rsidR="00EB58D4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103855" w:rsidRPr="00B65F3A">
        <w:rPr>
          <w:rFonts w:ascii="Times New Roman" w:hAnsi="Times New Roman" w:cs="Times New Roman"/>
          <w:b/>
          <w:sz w:val="24"/>
          <w:szCs w:val="24"/>
        </w:rPr>
        <w:t xml:space="preserve"> I = PR</w:t>
      </w:r>
      <w:r w:rsidR="00103855" w:rsidRPr="00B65F3A">
        <w:rPr>
          <w:rFonts w:ascii="Times New Roman" w:hAnsi="Times New Roman" w:cs="Times New Roman"/>
          <w:b/>
          <w:sz w:val="24"/>
          <w:szCs w:val="24"/>
          <w:vertAlign w:val="subscript"/>
        </w:rPr>
        <w:t>d</w:t>
      </w:r>
      <w:r w:rsidR="00103855" w:rsidRPr="00B65F3A">
        <w:rPr>
          <w:rFonts w:ascii="Times New Roman" w:hAnsi="Times New Roman" w:cs="Times New Roman"/>
          <w:b/>
          <w:sz w:val="24"/>
          <w:szCs w:val="24"/>
        </w:rPr>
        <w:t>T</w:t>
      </w:r>
      <w:r w:rsidR="00EB58D4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103855" w:rsidRPr="00B65F3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03855" w:rsidRPr="00B65F3A" w:rsidRDefault="00103855" w:rsidP="00DD14DC">
      <w:pPr>
        <w:pStyle w:val="ListParagraph"/>
        <w:rPr>
          <w:rFonts w:ascii="Times New Roman" w:hAnsi="Times New Roman" w:cs="Times New Roman"/>
        </w:rPr>
      </w:pPr>
    </w:p>
    <w:p w:rsidR="00DD14DC" w:rsidRPr="00B65F3A" w:rsidRDefault="00D859FF" w:rsidP="00467197">
      <w:pPr>
        <w:pStyle w:val="ListParagraph"/>
        <w:tabs>
          <w:tab w:val="left" w:pos="708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Equation 2   </w:t>
      </w:r>
      <w:r w:rsidR="00EB58D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D14DC" w:rsidRPr="00B65F3A">
        <w:rPr>
          <w:rFonts w:ascii="Times New Roman" w:hAnsi="Times New Roman" w:cs="Times New Roman"/>
          <w:b/>
          <w:sz w:val="24"/>
          <w:szCs w:val="24"/>
        </w:rPr>
        <w:t>A = P + I</w:t>
      </w:r>
      <w:r w:rsidR="00467197">
        <w:rPr>
          <w:rFonts w:ascii="Times New Roman" w:hAnsi="Times New Roman" w:cs="Times New Roman"/>
          <w:b/>
          <w:sz w:val="24"/>
          <w:szCs w:val="24"/>
        </w:rPr>
        <w:tab/>
      </w:r>
      <w:bookmarkStart w:id="0" w:name="_GoBack"/>
      <w:bookmarkEnd w:id="0"/>
    </w:p>
    <w:p w:rsidR="00103855" w:rsidRPr="00B65F3A" w:rsidRDefault="00103855" w:rsidP="00DD14DC">
      <w:pPr>
        <w:pStyle w:val="ListParagraph"/>
        <w:rPr>
          <w:rFonts w:ascii="Times New Roman" w:hAnsi="Times New Roman" w:cs="Times New Roman"/>
        </w:rPr>
      </w:pPr>
    </w:p>
    <w:p w:rsidR="00103855" w:rsidRDefault="00103855" w:rsidP="00DD14DC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 xml:space="preserve">Where </w:t>
      </w:r>
    </w:p>
    <w:p w:rsidR="00103855" w:rsidRPr="00B65F3A" w:rsidRDefault="00103855" w:rsidP="00DD14DC">
      <w:pPr>
        <w:pStyle w:val="ListParagraph"/>
        <w:rPr>
          <w:rFonts w:ascii="Times New Roman" w:hAnsi="Times New Roman" w:cs="Times New Roman"/>
        </w:rPr>
      </w:pPr>
      <w:r w:rsidRPr="00EB58D4">
        <w:rPr>
          <w:rFonts w:ascii="Times New Roman" w:hAnsi="Times New Roman" w:cs="Times New Roman"/>
          <w:b/>
        </w:rPr>
        <w:t>I</w:t>
      </w:r>
      <w:r w:rsidRPr="00B65F3A">
        <w:rPr>
          <w:rFonts w:ascii="Times New Roman" w:hAnsi="Times New Roman" w:cs="Times New Roman"/>
        </w:rPr>
        <w:t xml:space="preserve"> – interest</w:t>
      </w:r>
    </w:p>
    <w:p w:rsidR="00103855" w:rsidRPr="00B65F3A" w:rsidRDefault="00103855" w:rsidP="00DD14DC">
      <w:pPr>
        <w:pStyle w:val="ListParagraph"/>
        <w:rPr>
          <w:rFonts w:ascii="Times New Roman" w:hAnsi="Times New Roman" w:cs="Times New Roman"/>
        </w:rPr>
      </w:pPr>
      <w:r w:rsidRPr="00EB58D4">
        <w:rPr>
          <w:rFonts w:ascii="Times New Roman" w:hAnsi="Times New Roman" w:cs="Times New Roman"/>
          <w:b/>
        </w:rPr>
        <w:t xml:space="preserve">P </w:t>
      </w:r>
      <w:r w:rsidRPr="00B65F3A">
        <w:rPr>
          <w:rFonts w:ascii="Times New Roman" w:hAnsi="Times New Roman" w:cs="Times New Roman"/>
        </w:rPr>
        <w:t>– principal (amount at the start)</w:t>
      </w:r>
    </w:p>
    <w:p w:rsidR="00103855" w:rsidRPr="00B65F3A" w:rsidRDefault="00103855" w:rsidP="00DD14DC">
      <w:pPr>
        <w:pStyle w:val="ListParagraph"/>
        <w:rPr>
          <w:rFonts w:ascii="Times New Roman" w:hAnsi="Times New Roman" w:cs="Times New Roman"/>
        </w:rPr>
      </w:pPr>
      <w:r w:rsidRPr="00EB58D4">
        <w:rPr>
          <w:rFonts w:ascii="Times New Roman" w:hAnsi="Times New Roman" w:cs="Times New Roman"/>
          <w:b/>
        </w:rPr>
        <w:t>T</w:t>
      </w:r>
      <w:r w:rsidRPr="00B65F3A">
        <w:rPr>
          <w:rFonts w:ascii="Times New Roman" w:hAnsi="Times New Roman" w:cs="Times New Roman"/>
        </w:rPr>
        <w:t xml:space="preserve"> – time in years</w:t>
      </w:r>
      <w:r w:rsidR="00EB58D4">
        <w:rPr>
          <w:rFonts w:ascii="Times New Roman" w:hAnsi="Times New Roman" w:cs="Times New Roman"/>
        </w:rPr>
        <w:t xml:space="preserve"> (or portion thereof)</w:t>
      </w:r>
    </w:p>
    <w:p w:rsidR="00EB58D4" w:rsidRDefault="00103855" w:rsidP="00EB58D4">
      <w:pPr>
        <w:pStyle w:val="ListParagraph"/>
        <w:rPr>
          <w:rFonts w:ascii="Times New Roman" w:hAnsi="Times New Roman" w:cs="Times New Roman"/>
        </w:rPr>
      </w:pPr>
      <w:r w:rsidRPr="00EB58D4">
        <w:rPr>
          <w:rFonts w:ascii="Times New Roman" w:hAnsi="Times New Roman" w:cs="Times New Roman"/>
          <w:b/>
        </w:rPr>
        <w:t>r</w:t>
      </w:r>
      <w:r w:rsidRPr="00B65F3A">
        <w:rPr>
          <w:rFonts w:ascii="Times New Roman" w:hAnsi="Times New Roman" w:cs="Times New Roman"/>
        </w:rPr>
        <w:t xml:space="preserve"> – rate p. a. in percentage</w:t>
      </w:r>
    </w:p>
    <w:p w:rsidR="00EB58D4" w:rsidRPr="00EB58D4" w:rsidRDefault="00EB58D4" w:rsidP="00EB58D4">
      <w:pPr>
        <w:pStyle w:val="ListParagraph"/>
        <w:rPr>
          <w:rFonts w:ascii="Times New Roman" w:hAnsi="Times New Roman" w:cs="Times New Roman"/>
        </w:rPr>
      </w:pPr>
      <w:r w:rsidRPr="00EB58D4">
        <w:rPr>
          <w:rFonts w:ascii="Times New Roman" w:hAnsi="Times New Roman" w:cs="Times New Roman"/>
          <w:b/>
        </w:rPr>
        <w:t>R</w:t>
      </w:r>
      <w:r w:rsidRPr="00EB58D4">
        <w:rPr>
          <w:rFonts w:ascii="Times New Roman" w:hAnsi="Times New Roman" w:cs="Times New Roman"/>
          <w:b/>
          <w:vertAlign w:val="subscript"/>
        </w:rPr>
        <w:t>d</w:t>
      </w:r>
      <w:r>
        <w:rPr>
          <w:rFonts w:ascii="Times New Roman" w:hAnsi="Times New Roman" w:cs="Times New Roman"/>
        </w:rPr>
        <w:t xml:space="preserve"> – rate in decimal form</w:t>
      </w:r>
    </w:p>
    <w:p w:rsidR="00103855" w:rsidRPr="00B65F3A" w:rsidRDefault="00103855" w:rsidP="00DD14DC">
      <w:pPr>
        <w:pStyle w:val="ListParagraph"/>
        <w:rPr>
          <w:rFonts w:ascii="Times New Roman" w:hAnsi="Times New Roman" w:cs="Times New Roman"/>
        </w:rPr>
      </w:pPr>
      <w:r w:rsidRPr="00EB58D4">
        <w:rPr>
          <w:rFonts w:ascii="Times New Roman" w:hAnsi="Times New Roman" w:cs="Times New Roman"/>
          <w:b/>
        </w:rPr>
        <w:t>A</w:t>
      </w:r>
      <w:r w:rsidRPr="00B65F3A">
        <w:rPr>
          <w:rFonts w:ascii="Times New Roman" w:hAnsi="Times New Roman" w:cs="Times New Roman"/>
        </w:rPr>
        <w:t xml:space="preserve"> – total amount  </w:t>
      </w:r>
    </w:p>
    <w:p w:rsidR="00103855" w:rsidRPr="00B65F3A" w:rsidRDefault="00103855" w:rsidP="00DD14DC">
      <w:pPr>
        <w:pStyle w:val="ListParagraph"/>
        <w:rPr>
          <w:rFonts w:ascii="Times New Roman" w:hAnsi="Times New Roman" w:cs="Times New Roman"/>
        </w:rPr>
      </w:pPr>
    </w:p>
    <w:p w:rsidR="00103855" w:rsidRPr="00B65F3A" w:rsidRDefault="00103855" w:rsidP="00DD14DC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 xml:space="preserve">Substituting </w:t>
      </w:r>
      <w:r w:rsidRPr="00B65F3A">
        <w:rPr>
          <w:rFonts w:ascii="Times New Roman" w:hAnsi="Times New Roman" w:cs="Times New Roman"/>
          <w:b/>
        </w:rPr>
        <w:t>I</w:t>
      </w:r>
      <w:r w:rsidR="00EB58D4">
        <w:rPr>
          <w:rFonts w:ascii="Times New Roman" w:hAnsi="Times New Roman" w:cs="Times New Roman"/>
        </w:rPr>
        <w:t xml:space="preserve"> into</w:t>
      </w:r>
      <w:r w:rsidRPr="00B65F3A">
        <w:rPr>
          <w:rFonts w:ascii="Times New Roman" w:hAnsi="Times New Roman" w:cs="Times New Roman"/>
        </w:rPr>
        <w:t xml:space="preserve"> equation</w:t>
      </w:r>
      <w:r w:rsidR="00EB58D4">
        <w:rPr>
          <w:rFonts w:ascii="Times New Roman" w:hAnsi="Times New Roman" w:cs="Times New Roman"/>
        </w:rPr>
        <w:t xml:space="preserve"> 2</w:t>
      </w:r>
      <w:r w:rsidRPr="00B65F3A">
        <w:rPr>
          <w:rFonts w:ascii="Times New Roman" w:hAnsi="Times New Roman" w:cs="Times New Roman"/>
        </w:rPr>
        <w:t xml:space="preserve">, </w:t>
      </w:r>
    </w:p>
    <w:p w:rsidR="00103855" w:rsidRPr="00B65F3A" w:rsidRDefault="00103855" w:rsidP="00B65F3A">
      <w:pPr>
        <w:pStyle w:val="ListParagraph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65F3A">
        <w:rPr>
          <w:rFonts w:ascii="Times New Roman" w:hAnsi="Times New Roman" w:cs="Times New Roman"/>
          <w:b/>
          <w:sz w:val="24"/>
          <w:szCs w:val="24"/>
        </w:rPr>
        <w:t>A = P + PR</w:t>
      </w:r>
      <w:r w:rsidRPr="00B65F3A">
        <w:rPr>
          <w:rFonts w:ascii="Times New Roman" w:hAnsi="Times New Roman" w:cs="Times New Roman"/>
          <w:b/>
          <w:sz w:val="24"/>
          <w:szCs w:val="24"/>
          <w:vertAlign w:val="subscript"/>
        </w:rPr>
        <w:t>d</w:t>
      </w:r>
      <w:r w:rsidRPr="00B65F3A">
        <w:rPr>
          <w:rFonts w:ascii="Times New Roman" w:hAnsi="Times New Roman" w:cs="Times New Roman"/>
          <w:b/>
          <w:sz w:val="24"/>
          <w:szCs w:val="24"/>
        </w:rPr>
        <w:t>T</w:t>
      </w:r>
    </w:p>
    <w:p w:rsidR="00C77DA3" w:rsidRDefault="00C77DA3" w:rsidP="00DD14DC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To write this as a recurrence equation, different symbols are used.</w:t>
      </w:r>
      <w:r w:rsidR="00EB58D4">
        <w:rPr>
          <w:rFonts w:ascii="Times New Roman" w:hAnsi="Times New Roman" w:cs="Times New Roman"/>
        </w:rPr>
        <w:t xml:space="preserve"> This will be referred to as recurrence nomenclature.</w:t>
      </w:r>
    </w:p>
    <w:p w:rsidR="00C77DA3" w:rsidRPr="00B65F3A" w:rsidRDefault="000A2A56" w:rsidP="00DD14DC">
      <w:pPr>
        <w:pStyle w:val="ListParagraph"/>
        <w:rPr>
          <w:rFonts w:ascii="Times New Roman" w:hAnsi="Times New Roman" w:cs="Times New Roman"/>
        </w:rPr>
      </w:pPr>
      <w:r w:rsidRPr="000A2A56">
        <w:rPr>
          <w:rFonts w:ascii="Times New Roman" w:hAnsi="Times New Roman" w:cs="Times New Roman"/>
          <w:b/>
        </w:rPr>
        <w:t>P</w:t>
      </w:r>
      <w:r w:rsidRPr="00B65F3A">
        <w:rPr>
          <w:rFonts w:ascii="Times New Roman" w:hAnsi="Times New Roman" w:cs="Times New Roman"/>
        </w:rPr>
        <w:t xml:space="preserve"> </w:t>
      </w:r>
      <w:r w:rsidR="00C77DA3" w:rsidRPr="00B65F3A">
        <w:rPr>
          <w:rFonts w:ascii="Times New Roman" w:hAnsi="Times New Roman" w:cs="Times New Roman"/>
        </w:rPr>
        <w:t>–</w:t>
      </w:r>
      <w:r>
        <w:rPr>
          <w:rFonts w:ascii="Times New Roman" w:hAnsi="Times New Roman" w:cs="Times New Roman"/>
        </w:rPr>
        <w:t xml:space="preserve"> becomes</w:t>
      </w:r>
      <w:r w:rsidRPr="000A2A56">
        <w:rPr>
          <w:rFonts w:ascii="Times New Roman" w:hAnsi="Times New Roman" w:cs="Times New Roman"/>
        </w:rPr>
        <w:t xml:space="preserve"> </w:t>
      </w:r>
      <w:r w:rsidRPr="000A2A56">
        <w:rPr>
          <w:rFonts w:ascii="Times New Roman" w:hAnsi="Times New Roman" w:cs="Times New Roman"/>
          <w:b/>
        </w:rPr>
        <w:t>V</w:t>
      </w:r>
      <w:r w:rsidRPr="000A2A56">
        <w:rPr>
          <w:rFonts w:ascii="Times New Roman" w:hAnsi="Times New Roman" w:cs="Times New Roman"/>
          <w:b/>
          <w:vertAlign w:val="subscript"/>
        </w:rPr>
        <w:t>0</w:t>
      </w:r>
      <w:r>
        <w:rPr>
          <w:rFonts w:ascii="Times New Roman" w:hAnsi="Times New Roman" w:cs="Times New Roman"/>
          <w:vertAlign w:val="subscript"/>
        </w:rPr>
        <w:t xml:space="preserve"> </w:t>
      </w:r>
      <w:r>
        <w:rPr>
          <w:rFonts w:ascii="Times New Roman" w:hAnsi="Times New Roman" w:cs="Times New Roman"/>
        </w:rPr>
        <w:t>(</w:t>
      </w:r>
      <w:r w:rsidR="00C77DA3" w:rsidRPr="00B65F3A">
        <w:rPr>
          <w:rFonts w:ascii="Times New Roman" w:hAnsi="Times New Roman" w:cs="Times New Roman"/>
        </w:rPr>
        <w:t>the starting amount</w:t>
      </w:r>
      <w:r>
        <w:rPr>
          <w:rFonts w:ascii="Times New Roman" w:hAnsi="Times New Roman" w:cs="Times New Roman"/>
        </w:rPr>
        <w:t>)</w:t>
      </w:r>
    </w:p>
    <w:p w:rsidR="00C77DA3" w:rsidRPr="00B65F3A" w:rsidRDefault="00386EEB" w:rsidP="00DD14DC">
      <w:pPr>
        <w:pStyle w:val="ListParagraph"/>
        <w:rPr>
          <w:rFonts w:ascii="Times New Roman" w:hAnsi="Times New Roman" w:cs="Times New Roman"/>
        </w:rPr>
      </w:pPr>
      <w:r w:rsidRPr="000A2A56">
        <w:rPr>
          <w:rFonts w:ascii="Times New Roman" w:hAnsi="Times New Roman" w:cs="Times New Roman"/>
          <w:b/>
        </w:rPr>
        <w:t>P</w:t>
      </w:r>
      <w:r w:rsidR="00C77DA3" w:rsidRPr="000A2A56">
        <w:rPr>
          <w:rFonts w:ascii="Times New Roman" w:hAnsi="Times New Roman" w:cs="Times New Roman"/>
          <w:b/>
        </w:rPr>
        <w:t>R</w:t>
      </w:r>
      <w:r w:rsidR="00C77DA3" w:rsidRPr="000A2A56">
        <w:rPr>
          <w:rFonts w:ascii="Times New Roman" w:hAnsi="Times New Roman" w:cs="Times New Roman"/>
          <w:b/>
          <w:vertAlign w:val="subscript"/>
        </w:rPr>
        <w:t>d</w:t>
      </w:r>
      <w:r w:rsidR="00C77DA3" w:rsidRPr="000A2A56">
        <w:rPr>
          <w:rFonts w:ascii="Times New Roman" w:hAnsi="Times New Roman" w:cs="Times New Roman"/>
          <w:b/>
        </w:rPr>
        <w:t>T</w:t>
      </w:r>
      <w:r w:rsidR="00C77DA3" w:rsidRPr="00B65F3A">
        <w:rPr>
          <w:rFonts w:ascii="Times New Roman" w:hAnsi="Times New Roman" w:cs="Times New Roman"/>
        </w:rPr>
        <w:t xml:space="preserve"> – </w:t>
      </w:r>
      <w:r w:rsidR="000A2A56">
        <w:rPr>
          <w:rFonts w:ascii="Times New Roman" w:hAnsi="Times New Roman" w:cs="Times New Roman"/>
        </w:rPr>
        <w:t xml:space="preserve">becomes </w:t>
      </w:r>
      <w:r w:rsidR="00D859FF">
        <w:rPr>
          <w:rFonts w:ascii="Times New Roman" w:hAnsi="Times New Roman" w:cs="Times New Roman"/>
          <w:b/>
        </w:rPr>
        <w:t>D</w:t>
      </w:r>
      <w:r w:rsidR="000A2A56">
        <w:rPr>
          <w:rFonts w:ascii="Times New Roman" w:hAnsi="Times New Roman" w:cs="Times New Roman"/>
        </w:rPr>
        <w:t xml:space="preserve"> </w:t>
      </w:r>
      <w:r w:rsidR="00C77DA3" w:rsidRPr="00B65F3A">
        <w:rPr>
          <w:rFonts w:ascii="Times New Roman" w:hAnsi="Times New Roman" w:cs="Times New Roman"/>
        </w:rPr>
        <w:t xml:space="preserve"> </w:t>
      </w:r>
      <w:r w:rsidR="000A2A56">
        <w:rPr>
          <w:rFonts w:ascii="Times New Roman" w:hAnsi="Times New Roman" w:cs="Times New Roman"/>
        </w:rPr>
        <w:t>(</w:t>
      </w:r>
      <w:r w:rsidR="00C77DA3" w:rsidRPr="00B65F3A">
        <w:rPr>
          <w:rFonts w:ascii="Times New Roman" w:hAnsi="Times New Roman" w:cs="Times New Roman"/>
        </w:rPr>
        <w:t>the difference between the two subsequent figures</w:t>
      </w:r>
      <w:r w:rsidR="000A2A56">
        <w:rPr>
          <w:rFonts w:ascii="Times New Roman" w:hAnsi="Times New Roman" w:cs="Times New Roman"/>
        </w:rPr>
        <w:t>)</w:t>
      </w:r>
    </w:p>
    <w:p w:rsidR="00C77DA3" w:rsidRPr="00B65F3A" w:rsidRDefault="00C77DA3" w:rsidP="00DD14DC">
      <w:pPr>
        <w:pStyle w:val="ListParagraph"/>
        <w:rPr>
          <w:rFonts w:ascii="Times New Roman" w:hAnsi="Times New Roman" w:cs="Times New Roman"/>
        </w:rPr>
      </w:pPr>
      <w:r w:rsidRPr="000A2A56">
        <w:rPr>
          <w:rFonts w:ascii="Times New Roman" w:hAnsi="Times New Roman" w:cs="Times New Roman"/>
          <w:b/>
        </w:rPr>
        <w:t>A</w:t>
      </w:r>
      <w:r w:rsidRPr="00B65F3A">
        <w:rPr>
          <w:rFonts w:ascii="Times New Roman" w:hAnsi="Times New Roman" w:cs="Times New Roman"/>
        </w:rPr>
        <w:t xml:space="preserve"> – </w:t>
      </w:r>
      <w:r w:rsidRPr="000A2A56">
        <w:rPr>
          <w:rFonts w:ascii="Times New Roman" w:hAnsi="Times New Roman" w:cs="Times New Roman"/>
          <w:b/>
        </w:rPr>
        <w:t>V</w:t>
      </w:r>
      <w:r w:rsidRPr="000A2A56">
        <w:rPr>
          <w:rFonts w:ascii="Times New Roman" w:hAnsi="Times New Roman" w:cs="Times New Roman"/>
          <w:b/>
          <w:vertAlign w:val="subscript"/>
        </w:rPr>
        <w:t>1</w:t>
      </w:r>
      <w:r w:rsidRPr="00B65F3A">
        <w:rPr>
          <w:rFonts w:ascii="Times New Roman" w:hAnsi="Times New Roman" w:cs="Times New Roman"/>
          <w:vertAlign w:val="subscript"/>
        </w:rPr>
        <w:t xml:space="preserve"> </w:t>
      </w:r>
      <w:r w:rsidRPr="00B65F3A">
        <w:rPr>
          <w:rFonts w:ascii="Times New Roman" w:hAnsi="Times New Roman" w:cs="Times New Roman"/>
        </w:rPr>
        <w:t>the next in the series</w:t>
      </w:r>
    </w:p>
    <w:p w:rsidR="00C77DA3" w:rsidRPr="00B65F3A" w:rsidRDefault="00C77DA3" w:rsidP="00B65F3A">
      <w:pPr>
        <w:pStyle w:val="ListParagraph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65F3A">
        <w:rPr>
          <w:rFonts w:ascii="Times New Roman" w:hAnsi="Times New Roman" w:cs="Times New Roman"/>
          <w:b/>
          <w:sz w:val="24"/>
          <w:szCs w:val="24"/>
        </w:rPr>
        <w:t>V</w:t>
      </w:r>
      <w:r w:rsidRPr="00B65F3A">
        <w:rPr>
          <w:rFonts w:ascii="Times New Roman" w:hAnsi="Times New Roman" w:cs="Times New Roman"/>
          <w:b/>
          <w:sz w:val="24"/>
          <w:szCs w:val="24"/>
          <w:vertAlign w:val="subscript"/>
        </w:rPr>
        <w:t xml:space="preserve">1 </w:t>
      </w:r>
      <w:r w:rsidRPr="00B65F3A">
        <w:rPr>
          <w:rFonts w:ascii="Times New Roman" w:hAnsi="Times New Roman" w:cs="Times New Roman"/>
          <w:b/>
          <w:sz w:val="24"/>
          <w:szCs w:val="24"/>
        </w:rPr>
        <w:t>= V</w:t>
      </w:r>
      <w:r w:rsidRPr="00B65F3A">
        <w:rPr>
          <w:rFonts w:ascii="Times New Roman" w:hAnsi="Times New Roman" w:cs="Times New Roman"/>
          <w:b/>
          <w:sz w:val="24"/>
          <w:szCs w:val="24"/>
          <w:vertAlign w:val="subscript"/>
        </w:rPr>
        <w:t>0</w:t>
      </w:r>
      <w:r w:rsidR="00D859FF">
        <w:rPr>
          <w:rFonts w:ascii="Times New Roman" w:hAnsi="Times New Roman" w:cs="Times New Roman"/>
          <w:b/>
          <w:sz w:val="24"/>
          <w:szCs w:val="24"/>
        </w:rPr>
        <w:t xml:space="preserve"> + D</w:t>
      </w:r>
    </w:p>
    <w:p w:rsidR="00C77DA3" w:rsidRPr="00B65F3A" w:rsidRDefault="00C77DA3" w:rsidP="00DD14DC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To calculate the recurrence values, the first step is to find the difference.</w:t>
      </w:r>
    </w:p>
    <w:p w:rsidR="00C77DA3" w:rsidRPr="00B65F3A" w:rsidRDefault="00C77DA3" w:rsidP="00DD14DC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$1000 was invested in a simple interest account earning 10% p.a. Show a table of values for the first 5 years.</w:t>
      </w:r>
    </w:p>
    <w:tbl>
      <w:tblPr>
        <w:tblStyle w:val="TableGrid"/>
        <w:tblpPr w:leftFromText="180" w:rightFromText="180" w:vertAnchor="text" w:horzAnchor="margin" w:tblpXSpec="right" w:tblpY="-21"/>
        <w:tblW w:w="0" w:type="auto"/>
        <w:tblLook w:val="04A0" w:firstRow="1" w:lastRow="0" w:firstColumn="1" w:lastColumn="0" w:noHBand="0" w:noVBand="1"/>
      </w:tblPr>
      <w:tblGrid>
        <w:gridCol w:w="1388"/>
        <w:gridCol w:w="1388"/>
      </w:tblGrid>
      <w:tr w:rsidR="00386EEB" w:rsidRPr="00B65F3A" w:rsidTr="00386EEB">
        <w:trPr>
          <w:trHeight w:val="393"/>
        </w:trPr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  <w:vertAlign w:val="subscript"/>
              </w:rPr>
            </w:pPr>
            <w:r w:rsidRPr="00B65F3A">
              <w:rPr>
                <w:rFonts w:ascii="Times New Roman" w:hAnsi="Times New Roman" w:cs="Times New Roman"/>
              </w:rPr>
              <w:t>V</w:t>
            </w:r>
            <w:r w:rsidRPr="00B65F3A">
              <w:rPr>
                <w:rFonts w:ascii="Times New Roman" w:hAnsi="Times New Roman" w:cs="Times New Roman"/>
                <w:vertAlign w:val="subscript"/>
              </w:rPr>
              <w:t>0</w:t>
            </w:r>
          </w:p>
        </w:tc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B65F3A">
              <w:rPr>
                <w:rFonts w:ascii="Times New Roman" w:hAnsi="Times New Roman" w:cs="Times New Roman"/>
              </w:rPr>
              <w:t>1000</w:t>
            </w:r>
          </w:p>
        </w:tc>
      </w:tr>
      <w:tr w:rsidR="00386EEB" w:rsidRPr="00B65F3A" w:rsidTr="00386EEB">
        <w:trPr>
          <w:trHeight w:val="372"/>
        </w:trPr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  <w:vertAlign w:val="subscript"/>
              </w:rPr>
            </w:pPr>
            <w:r w:rsidRPr="00B65F3A">
              <w:rPr>
                <w:rFonts w:ascii="Times New Roman" w:hAnsi="Times New Roman" w:cs="Times New Roman"/>
              </w:rPr>
              <w:t>V</w:t>
            </w:r>
            <w:r w:rsidRPr="00B65F3A">
              <w:rPr>
                <w:rFonts w:ascii="Times New Roman" w:hAnsi="Times New Roman" w:cs="Times New Roman"/>
                <w:vertAlign w:val="subscript"/>
              </w:rPr>
              <w:t>1</w:t>
            </w:r>
          </w:p>
        </w:tc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B65F3A">
              <w:rPr>
                <w:rFonts w:ascii="Times New Roman" w:hAnsi="Times New Roman" w:cs="Times New Roman"/>
              </w:rPr>
              <w:t>1100</w:t>
            </w:r>
          </w:p>
        </w:tc>
      </w:tr>
      <w:tr w:rsidR="00386EEB" w:rsidRPr="00B65F3A" w:rsidTr="00386EEB">
        <w:trPr>
          <w:trHeight w:val="393"/>
        </w:trPr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  <w:vertAlign w:val="subscript"/>
              </w:rPr>
            </w:pPr>
            <w:r w:rsidRPr="00B65F3A">
              <w:rPr>
                <w:rFonts w:ascii="Times New Roman" w:hAnsi="Times New Roman" w:cs="Times New Roman"/>
              </w:rPr>
              <w:t>V</w:t>
            </w:r>
            <w:r w:rsidRPr="00B65F3A"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</w:p>
        </w:tc>
      </w:tr>
      <w:tr w:rsidR="00386EEB" w:rsidRPr="00B65F3A" w:rsidTr="00386EEB">
        <w:trPr>
          <w:trHeight w:val="372"/>
        </w:trPr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  <w:vertAlign w:val="subscript"/>
              </w:rPr>
            </w:pPr>
            <w:r w:rsidRPr="00B65F3A">
              <w:rPr>
                <w:rFonts w:ascii="Times New Roman" w:hAnsi="Times New Roman" w:cs="Times New Roman"/>
              </w:rPr>
              <w:t>V</w:t>
            </w:r>
            <w:r w:rsidRPr="00B65F3A">
              <w:rPr>
                <w:rFonts w:ascii="Times New Roman" w:hAnsi="Times New Roman" w:cs="Times New Roman"/>
                <w:vertAlign w:val="subscript"/>
              </w:rPr>
              <w:t>3</w:t>
            </w:r>
          </w:p>
        </w:tc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</w:p>
        </w:tc>
      </w:tr>
      <w:tr w:rsidR="00386EEB" w:rsidRPr="00B65F3A" w:rsidTr="00386EEB">
        <w:trPr>
          <w:trHeight w:val="393"/>
        </w:trPr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  <w:vertAlign w:val="subscript"/>
              </w:rPr>
            </w:pPr>
            <w:r w:rsidRPr="00B65F3A">
              <w:rPr>
                <w:rFonts w:ascii="Times New Roman" w:hAnsi="Times New Roman" w:cs="Times New Roman"/>
              </w:rPr>
              <w:t>V</w:t>
            </w:r>
            <w:r w:rsidRPr="00B65F3A">
              <w:rPr>
                <w:rFonts w:ascii="Times New Roman" w:hAnsi="Times New Roman" w:cs="Times New Roman"/>
                <w:vertAlign w:val="subscript"/>
              </w:rPr>
              <w:t>4</w:t>
            </w:r>
          </w:p>
        </w:tc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</w:p>
        </w:tc>
      </w:tr>
      <w:tr w:rsidR="00386EEB" w:rsidRPr="00B65F3A" w:rsidTr="00386EEB">
        <w:trPr>
          <w:trHeight w:val="372"/>
        </w:trPr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  <w:vertAlign w:val="subscript"/>
              </w:rPr>
            </w:pPr>
            <w:r w:rsidRPr="00B65F3A">
              <w:rPr>
                <w:rFonts w:ascii="Times New Roman" w:hAnsi="Times New Roman" w:cs="Times New Roman"/>
              </w:rPr>
              <w:t>V</w:t>
            </w:r>
            <w:r w:rsidRPr="00B65F3A">
              <w:rPr>
                <w:rFonts w:ascii="Times New Roman" w:hAnsi="Times New Roman" w:cs="Times New Roman"/>
                <w:vertAlign w:val="subscript"/>
              </w:rPr>
              <w:t>5</w:t>
            </w:r>
          </w:p>
        </w:tc>
        <w:tc>
          <w:tcPr>
            <w:tcW w:w="1388" w:type="dxa"/>
          </w:tcPr>
          <w:p w:rsidR="00386EEB" w:rsidRPr="00B65F3A" w:rsidRDefault="00386EEB" w:rsidP="00386EEB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</w:p>
        </w:tc>
      </w:tr>
    </w:tbl>
    <w:p w:rsidR="007C1789" w:rsidRDefault="007C1789" w:rsidP="007C1789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D</w:t>
      </w:r>
      <w:r w:rsidR="00386EEB" w:rsidRPr="00B65F3A">
        <w:rPr>
          <w:rFonts w:ascii="Times New Roman" w:hAnsi="Times New Roman" w:cs="Times New Roman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r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 xml:space="preserve"> </m:t>
        </m:r>
      </m:oMath>
      <w:r>
        <w:rPr>
          <w:rFonts w:ascii="Times New Roman" w:hAnsi="Times New Roman" w:cs="Times New Roman"/>
        </w:rPr>
        <w:t>x V</w:t>
      </w:r>
      <w:r>
        <w:rPr>
          <w:rFonts w:ascii="Times New Roman" w:hAnsi="Times New Roman" w:cs="Times New Roman"/>
          <w:vertAlign w:val="subscript"/>
        </w:rPr>
        <w:t>0</w:t>
      </w:r>
      <w:r>
        <w:rPr>
          <w:rFonts w:ascii="Times New Roman" w:hAnsi="Times New Roman" w:cs="Times New Roman"/>
        </w:rPr>
        <w:t xml:space="preserve"> = </w:t>
      </w:r>
      <w:r w:rsidRPr="00B65F3A">
        <w:rPr>
          <w:rFonts w:ascii="Times New Roman" w:hAnsi="Times New Roman" w:cs="Times New Roman"/>
        </w:rPr>
        <w:t>1000(0.10) = 100</w:t>
      </w:r>
    </w:p>
    <w:p w:rsidR="007C1789" w:rsidRPr="00B65F3A" w:rsidRDefault="007C1789" w:rsidP="007C1789">
      <w:pPr>
        <w:pStyle w:val="ListParagraph"/>
        <w:rPr>
          <w:rFonts w:ascii="Times New Roman" w:hAnsi="Times New Roman" w:cs="Times New Roman"/>
        </w:rPr>
      </w:pPr>
    </w:p>
    <w:p w:rsidR="00386EEB" w:rsidRDefault="00386EEB" w:rsidP="00DD14DC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V</w:t>
      </w:r>
      <w:r w:rsidRPr="00B65F3A">
        <w:rPr>
          <w:rFonts w:ascii="Times New Roman" w:hAnsi="Times New Roman" w:cs="Times New Roman"/>
          <w:vertAlign w:val="subscript"/>
        </w:rPr>
        <w:t>0</w:t>
      </w:r>
      <w:r w:rsidRPr="00B65F3A">
        <w:rPr>
          <w:rFonts w:ascii="Times New Roman" w:hAnsi="Times New Roman" w:cs="Times New Roman"/>
        </w:rPr>
        <w:t xml:space="preserve"> = 1000</w:t>
      </w:r>
    </w:p>
    <w:p w:rsidR="00386EEB" w:rsidRDefault="00386EEB" w:rsidP="00DD14DC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V</w:t>
      </w:r>
      <w:r w:rsidRPr="00B65F3A">
        <w:rPr>
          <w:rFonts w:ascii="Times New Roman" w:hAnsi="Times New Roman" w:cs="Times New Roman"/>
          <w:vertAlign w:val="subscript"/>
        </w:rPr>
        <w:t>1</w:t>
      </w:r>
      <w:r w:rsidRPr="00B65F3A">
        <w:rPr>
          <w:rFonts w:ascii="Times New Roman" w:hAnsi="Times New Roman" w:cs="Times New Roman"/>
        </w:rPr>
        <w:t xml:space="preserve"> = V</w:t>
      </w:r>
      <w:r w:rsidRPr="00B65F3A">
        <w:rPr>
          <w:rFonts w:ascii="Times New Roman" w:hAnsi="Times New Roman" w:cs="Times New Roman"/>
          <w:vertAlign w:val="subscript"/>
        </w:rPr>
        <w:t xml:space="preserve">0 </w:t>
      </w:r>
      <w:r w:rsidRPr="00B65F3A">
        <w:rPr>
          <w:rFonts w:ascii="Times New Roman" w:hAnsi="Times New Roman" w:cs="Times New Roman"/>
        </w:rPr>
        <w:t xml:space="preserve">+ </w:t>
      </w:r>
      <w:r w:rsidR="007C1789">
        <w:rPr>
          <w:rFonts w:ascii="Times New Roman" w:hAnsi="Times New Roman" w:cs="Times New Roman"/>
        </w:rPr>
        <w:t>D</w:t>
      </w:r>
      <w:r w:rsidRPr="00B65F3A">
        <w:rPr>
          <w:rFonts w:ascii="Times New Roman" w:hAnsi="Times New Roman" w:cs="Times New Roman"/>
        </w:rPr>
        <w:t xml:space="preserve"> = 1000 + 100 =1100</w:t>
      </w:r>
    </w:p>
    <w:p w:rsidR="007C1789" w:rsidRDefault="007C1789" w:rsidP="007C1789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  <w:vertAlign w:val="subscript"/>
        </w:rPr>
        <w:t>2</w:t>
      </w:r>
      <w:r w:rsidRPr="00B65F3A">
        <w:rPr>
          <w:rFonts w:ascii="Times New Roman" w:hAnsi="Times New Roman" w:cs="Times New Roman"/>
        </w:rPr>
        <w:t xml:space="preserve"> = V</w:t>
      </w:r>
      <w:r>
        <w:rPr>
          <w:rFonts w:ascii="Times New Roman" w:hAnsi="Times New Roman" w:cs="Times New Roman"/>
          <w:vertAlign w:val="subscript"/>
        </w:rPr>
        <w:t>1</w:t>
      </w:r>
      <w:r w:rsidRPr="00B65F3A">
        <w:rPr>
          <w:rFonts w:ascii="Times New Roman" w:hAnsi="Times New Roman" w:cs="Times New Roman"/>
          <w:vertAlign w:val="subscript"/>
        </w:rPr>
        <w:t xml:space="preserve"> </w:t>
      </w:r>
      <w:r w:rsidRPr="00B65F3A">
        <w:rPr>
          <w:rFonts w:ascii="Times New Roman" w:hAnsi="Times New Roman" w:cs="Times New Roman"/>
        </w:rPr>
        <w:t xml:space="preserve">+ </w:t>
      </w:r>
      <w:r>
        <w:rPr>
          <w:rFonts w:ascii="Times New Roman" w:hAnsi="Times New Roman" w:cs="Times New Roman"/>
        </w:rPr>
        <w:t>D = 1100 + 100 =12</w:t>
      </w:r>
      <w:r w:rsidRPr="00B65F3A">
        <w:rPr>
          <w:rFonts w:ascii="Times New Roman" w:hAnsi="Times New Roman" w:cs="Times New Roman"/>
        </w:rPr>
        <w:t>00</w:t>
      </w:r>
    </w:p>
    <w:p w:rsidR="007C1789" w:rsidRPr="00B65F3A" w:rsidRDefault="007C1789" w:rsidP="00DD14DC">
      <w:pPr>
        <w:pStyle w:val="ListParagraph"/>
        <w:rPr>
          <w:rFonts w:ascii="Times New Roman" w:hAnsi="Times New Roman" w:cs="Times New Roman"/>
        </w:rPr>
      </w:pPr>
    </w:p>
    <w:p w:rsidR="00386EEB" w:rsidRPr="00B65F3A" w:rsidRDefault="00386EEB" w:rsidP="00DD14DC">
      <w:pPr>
        <w:pStyle w:val="ListParagraph"/>
        <w:rPr>
          <w:rFonts w:ascii="Times New Roman" w:hAnsi="Times New Roman" w:cs="Times New Roman"/>
        </w:rPr>
      </w:pPr>
    </w:p>
    <w:p w:rsidR="00C77DA3" w:rsidRPr="00B65F3A" w:rsidRDefault="00C77DA3" w:rsidP="00DD14DC">
      <w:pPr>
        <w:pStyle w:val="ListParagraph"/>
        <w:rPr>
          <w:rFonts w:ascii="Times New Roman" w:hAnsi="Times New Roman" w:cs="Times New Roman"/>
        </w:rPr>
      </w:pPr>
    </w:p>
    <w:p w:rsidR="00DD14DC" w:rsidRPr="00B65F3A" w:rsidRDefault="00DD14DC" w:rsidP="00DD14DC">
      <w:pPr>
        <w:pStyle w:val="ListParagraph"/>
        <w:rPr>
          <w:rFonts w:ascii="Times New Roman" w:hAnsi="Times New Roman" w:cs="Times New Roman"/>
        </w:rPr>
      </w:pPr>
    </w:p>
    <w:p w:rsidR="00D859FF" w:rsidRDefault="00D859FF" w:rsidP="00D859F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As a general rule, if D is a constant, a recurrence relation rule of the form:</w:t>
      </w:r>
    </w:p>
    <w:p w:rsidR="00D859FF" w:rsidRDefault="00D859FF" w:rsidP="00D859FF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  <w:vertAlign w:val="subscript"/>
        </w:rPr>
        <w:t xml:space="preserve">n+1 </w:t>
      </w:r>
      <w:r>
        <w:rPr>
          <w:rFonts w:ascii="Times New Roman" w:hAnsi="Times New Roman" w:cs="Times New Roman"/>
        </w:rPr>
        <w:t>= V</w:t>
      </w:r>
      <w:r>
        <w:rPr>
          <w:rFonts w:ascii="Times New Roman" w:hAnsi="Times New Roman" w:cs="Times New Roman"/>
          <w:vertAlign w:val="subscript"/>
        </w:rPr>
        <w:t xml:space="preserve">n </w:t>
      </w:r>
      <w:r>
        <w:rPr>
          <w:rFonts w:ascii="Times New Roman" w:hAnsi="Times New Roman" w:cs="Times New Roman"/>
        </w:rPr>
        <w:t xml:space="preserve"> + D can be used to model linear growth</w:t>
      </w:r>
    </w:p>
    <w:p w:rsidR="00D859FF" w:rsidRPr="00D859FF" w:rsidRDefault="007C1789" w:rsidP="00D859FF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  <w:vertAlign w:val="subscript"/>
        </w:rPr>
        <w:t>n+1</w:t>
      </w:r>
      <w:r>
        <w:rPr>
          <w:rFonts w:ascii="Times New Roman" w:hAnsi="Times New Roman" w:cs="Times New Roman"/>
        </w:rPr>
        <w:t xml:space="preserve"> = V</w:t>
      </w:r>
      <w:r>
        <w:rPr>
          <w:rFonts w:ascii="Times New Roman" w:hAnsi="Times New Roman" w:cs="Times New Roman"/>
          <w:vertAlign w:val="subscript"/>
        </w:rPr>
        <w:t>n</w:t>
      </w:r>
      <w:r>
        <w:rPr>
          <w:rFonts w:ascii="Times New Roman" w:hAnsi="Times New Roman" w:cs="Times New Roman"/>
        </w:rPr>
        <w:t xml:space="preserve"> – D  can be used to model linear decay</w:t>
      </w:r>
    </w:p>
    <w:p w:rsidR="00386EEB" w:rsidRPr="00B65F3A" w:rsidRDefault="00E378E8">
      <w:pPr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To find any term, the formula has to take into account the amount time of the investment.</w:t>
      </w:r>
    </w:p>
    <w:p w:rsidR="00E3180A" w:rsidRPr="00B65F3A" w:rsidRDefault="00E3180A">
      <w:pPr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 xml:space="preserve">For n = 6 </w:t>
      </w:r>
    </w:p>
    <w:p w:rsidR="00B65F3A" w:rsidRDefault="00E378E8" w:rsidP="00B65F3A">
      <w:pPr>
        <w:jc w:val="center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  <w:b/>
          <w:sz w:val="24"/>
          <w:szCs w:val="24"/>
        </w:rPr>
        <w:t>V</w:t>
      </w:r>
      <w:r w:rsidRPr="00B65F3A">
        <w:rPr>
          <w:rFonts w:ascii="Times New Roman" w:hAnsi="Times New Roman" w:cs="Times New Roman"/>
          <w:b/>
          <w:sz w:val="24"/>
          <w:szCs w:val="24"/>
          <w:vertAlign w:val="subscript"/>
        </w:rPr>
        <w:t xml:space="preserve">n </w:t>
      </w:r>
      <w:r w:rsidRPr="00B65F3A">
        <w:rPr>
          <w:rFonts w:ascii="Times New Roman" w:hAnsi="Times New Roman" w:cs="Times New Roman"/>
          <w:b/>
          <w:sz w:val="24"/>
          <w:szCs w:val="24"/>
        </w:rPr>
        <w:t xml:space="preserve"> = V</w:t>
      </w:r>
      <w:r w:rsidRPr="00B65F3A">
        <w:rPr>
          <w:rFonts w:ascii="Times New Roman" w:hAnsi="Times New Roman" w:cs="Times New Roman"/>
          <w:b/>
          <w:sz w:val="24"/>
          <w:szCs w:val="24"/>
          <w:vertAlign w:val="subscript"/>
        </w:rPr>
        <w:t>0</w:t>
      </w:r>
      <w:r w:rsidR="007C1789">
        <w:rPr>
          <w:rFonts w:ascii="Times New Roman" w:hAnsi="Times New Roman" w:cs="Times New Roman"/>
          <w:b/>
          <w:sz w:val="24"/>
          <w:szCs w:val="24"/>
        </w:rPr>
        <w:t xml:space="preserve"> + D</w:t>
      </w:r>
      <w:r w:rsidRPr="00B65F3A">
        <w:rPr>
          <w:rFonts w:ascii="Times New Roman" w:hAnsi="Times New Roman" w:cs="Times New Roman"/>
          <w:b/>
          <w:sz w:val="24"/>
          <w:szCs w:val="24"/>
        </w:rPr>
        <w:t>n</w:t>
      </w:r>
      <w:r w:rsidRPr="00B65F3A">
        <w:rPr>
          <w:rFonts w:ascii="Times New Roman" w:hAnsi="Times New Roman" w:cs="Times New Roman"/>
        </w:rPr>
        <w:t>:</w:t>
      </w:r>
    </w:p>
    <w:p w:rsidR="00E378E8" w:rsidRDefault="00E378E8" w:rsidP="00B65F3A">
      <w:pPr>
        <w:jc w:val="center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 xml:space="preserve"> V</w:t>
      </w:r>
      <w:r w:rsidR="00E3180A" w:rsidRPr="00B65F3A">
        <w:rPr>
          <w:rFonts w:ascii="Times New Roman" w:hAnsi="Times New Roman" w:cs="Times New Roman"/>
          <w:vertAlign w:val="subscript"/>
        </w:rPr>
        <w:t>6</w:t>
      </w:r>
      <w:r w:rsidR="00E3180A" w:rsidRPr="00B65F3A">
        <w:rPr>
          <w:rFonts w:ascii="Times New Roman" w:hAnsi="Times New Roman" w:cs="Times New Roman"/>
        </w:rPr>
        <w:t>=</w:t>
      </w:r>
      <w:r w:rsidRPr="00B65F3A">
        <w:rPr>
          <w:rFonts w:ascii="Times New Roman" w:hAnsi="Times New Roman" w:cs="Times New Roman"/>
        </w:rPr>
        <w:t xml:space="preserve"> 1000 + 100(</w:t>
      </w:r>
      <w:r w:rsidR="00E3180A" w:rsidRPr="00B65F3A">
        <w:rPr>
          <w:rFonts w:ascii="Times New Roman" w:hAnsi="Times New Roman" w:cs="Times New Roman"/>
        </w:rPr>
        <w:t>6) = 1600</w:t>
      </w:r>
    </w:p>
    <w:p w:rsidR="00E3180A" w:rsidRPr="00B65F3A" w:rsidRDefault="00E3180A">
      <w:pPr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The same equations can be used for straight line de</w:t>
      </w:r>
      <w:r w:rsidR="007C1789">
        <w:rPr>
          <w:rFonts w:ascii="Times New Roman" w:hAnsi="Times New Roman" w:cs="Times New Roman"/>
        </w:rPr>
        <w:t>preciation except the value of D</w:t>
      </w:r>
      <w:r w:rsidRPr="00B65F3A">
        <w:rPr>
          <w:rFonts w:ascii="Times New Roman" w:hAnsi="Times New Roman" w:cs="Times New Roman"/>
        </w:rPr>
        <w:t xml:space="preserve"> is subtracted.</w:t>
      </w:r>
    </w:p>
    <w:p w:rsidR="00E3180A" w:rsidRPr="00B65F3A" w:rsidRDefault="002755B3" w:rsidP="00E3180A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The compound interest formula is, A = P(1 + R</w:t>
      </w:r>
      <w:r w:rsidRPr="00B65F3A">
        <w:rPr>
          <w:rFonts w:ascii="Times New Roman" w:hAnsi="Times New Roman" w:cs="Times New Roman"/>
          <w:vertAlign w:val="subscript"/>
        </w:rPr>
        <w:t>d</w:t>
      </w:r>
      <w:r w:rsidRPr="00B65F3A">
        <w:rPr>
          <w:rFonts w:ascii="Times New Roman" w:hAnsi="Times New Roman" w:cs="Times New Roman"/>
        </w:rPr>
        <w:t>)</w:t>
      </w:r>
      <w:r w:rsidRPr="00B65F3A">
        <w:rPr>
          <w:rFonts w:ascii="Times New Roman" w:hAnsi="Times New Roman" w:cs="Times New Roman"/>
          <w:vertAlign w:val="superscript"/>
        </w:rPr>
        <w:t>n</w:t>
      </w:r>
      <w:r w:rsidRPr="00B65F3A">
        <w:rPr>
          <w:rFonts w:ascii="Times New Roman" w:hAnsi="Times New Roman" w:cs="Times New Roman"/>
        </w:rPr>
        <w:t xml:space="preserve">,  however in this form it can lead to various errors involving rates and time periods. A better formula is: </w:t>
      </w:r>
    </w:p>
    <w:p w:rsidR="002755B3" w:rsidRDefault="002755B3" w:rsidP="00B65F3A">
      <w:pPr>
        <w:pStyle w:val="ListParagraph"/>
        <w:jc w:val="center"/>
        <w:rPr>
          <w:rFonts w:ascii="Times New Roman" w:hAnsi="Times New Roman" w:cs="Times New Roman"/>
          <w:b/>
          <w:sz w:val="24"/>
          <w:szCs w:val="24"/>
          <w:vertAlign w:val="superscript"/>
        </w:rPr>
      </w:pPr>
      <w:r w:rsidRPr="00B65F3A">
        <w:rPr>
          <w:rFonts w:ascii="Times New Roman" w:hAnsi="Times New Roman" w:cs="Times New Roman"/>
          <w:b/>
          <w:sz w:val="24"/>
          <w:szCs w:val="24"/>
        </w:rPr>
        <w:t xml:space="preserve">A = P(1 + </w:t>
      </w:r>
      <m:oMath>
        <m:f>
          <m:fPr>
            <m:ctrlPr>
              <w:rPr>
                <w:rFonts w:ascii="Cambria Math" w:hAnsi="Cambria Math" w:cs="Times New Roman"/>
                <w:b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z w:val="24"/>
                <w:szCs w:val="24"/>
              </w:rPr>
              <m:t>Rd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z w:val="24"/>
                <w:szCs w:val="24"/>
              </w:rPr>
              <m:t>CpY</m:t>
            </m:r>
          </m:den>
        </m:f>
      </m:oMath>
      <w:r w:rsidRPr="00B65F3A">
        <w:rPr>
          <w:rFonts w:ascii="Times New Roman" w:hAnsi="Times New Roman" w:cs="Times New Roman"/>
          <w:b/>
          <w:sz w:val="24"/>
          <w:szCs w:val="24"/>
        </w:rPr>
        <w:t>)</w:t>
      </w:r>
      <w:r w:rsidRPr="00B65F3A">
        <w:rPr>
          <w:rFonts w:ascii="Times New Roman" w:hAnsi="Times New Roman" w:cs="Times New Roman"/>
          <w:b/>
          <w:sz w:val="24"/>
          <w:szCs w:val="24"/>
          <w:vertAlign w:val="superscript"/>
        </w:rPr>
        <w:t>CpY x Years(or portion thereof)</w:t>
      </w:r>
    </w:p>
    <w:p w:rsidR="00463016" w:rsidRDefault="00463016" w:rsidP="00463016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A – </w:t>
      </w:r>
      <w:r>
        <w:rPr>
          <w:rFonts w:ascii="Times New Roman" w:hAnsi="Times New Roman" w:cs="Times New Roman"/>
          <w:sz w:val="24"/>
          <w:szCs w:val="24"/>
        </w:rPr>
        <w:t>is the total amount</w:t>
      </w:r>
    </w:p>
    <w:p w:rsidR="00463016" w:rsidRDefault="00463016" w:rsidP="00463016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 –</w:t>
      </w:r>
      <w:r>
        <w:rPr>
          <w:rFonts w:ascii="Times New Roman" w:hAnsi="Times New Roman" w:cs="Times New Roman"/>
          <w:sz w:val="24"/>
          <w:szCs w:val="24"/>
        </w:rPr>
        <w:t xml:space="preserve"> the principal or the amount at the start</w:t>
      </w:r>
    </w:p>
    <w:p w:rsidR="00463016" w:rsidRPr="00463016" w:rsidRDefault="00463016" w:rsidP="00463016">
      <w:pPr>
        <w:pStyle w:val="ListParagrap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</w:t>
      </w:r>
      <w:r>
        <w:rPr>
          <w:rFonts w:ascii="Times New Roman" w:hAnsi="Times New Roman" w:cs="Times New Roman"/>
          <w:b/>
          <w:sz w:val="24"/>
          <w:szCs w:val="24"/>
          <w:vertAlign w:val="subscript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 – interest rate in decimal </w:t>
      </w:r>
    </w:p>
    <w:p w:rsidR="00B65F3A" w:rsidRPr="0067247E" w:rsidRDefault="00B65F3A" w:rsidP="00B65F3A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</w:t>
      </w:r>
      <w:r>
        <w:rPr>
          <w:rFonts w:ascii="Times New Roman" w:hAnsi="Times New Roman" w:cs="Times New Roman"/>
          <w:b/>
          <w:sz w:val="24"/>
          <w:szCs w:val="24"/>
          <w:vertAlign w:val="subscript"/>
        </w:rPr>
        <w:t>p</w:t>
      </w:r>
      <w:r>
        <w:rPr>
          <w:rFonts w:ascii="Times New Roman" w:hAnsi="Times New Roman" w:cs="Times New Roman"/>
          <w:b/>
          <w:sz w:val="24"/>
          <w:szCs w:val="24"/>
        </w:rPr>
        <w:t xml:space="preserve">Y – </w:t>
      </w:r>
      <w:r w:rsidRPr="0067247E">
        <w:rPr>
          <w:rFonts w:ascii="Times New Roman" w:hAnsi="Times New Roman" w:cs="Times New Roman"/>
          <w:sz w:val="24"/>
          <w:szCs w:val="24"/>
        </w:rPr>
        <w:t>number of times Compounded per Year</w:t>
      </w:r>
    </w:p>
    <w:p w:rsidR="001B406E" w:rsidRPr="00B65F3A" w:rsidRDefault="001B406E" w:rsidP="002755B3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In recurrence nomenclature,</w:t>
      </w:r>
      <w:r w:rsidR="00B65F3A" w:rsidRPr="00B65F3A">
        <w:rPr>
          <w:rFonts w:ascii="Times New Roman" w:hAnsi="Times New Roman" w:cs="Times New Roman"/>
        </w:rPr>
        <w:t xml:space="preserve"> </w:t>
      </w:r>
      <w:r w:rsidRPr="00B65F3A">
        <w:rPr>
          <w:rFonts w:ascii="Times New Roman" w:hAnsi="Times New Roman" w:cs="Times New Roman"/>
        </w:rPr>
        <w:t xml:space="preserve">to find a subsequent amount, this formula becomes </w:t>
      </w:r>
    </w:p>
    <w:p w:rsidR="001B406E" w:rsidRPr="0067247E" w:rsidRDefault="001B406E" w:rsidP="0067247E">
      <w:pPr>
        <w:pStyle w:val="ListParagraph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247E">
        <w:rPr>
          <w:rFonts w:ascii="Times New Roman" w:hAnsi="Times New Roman" w:cs="Times New Roman"/>
          <w:b/>
          <w:sz w:val="24"/>
          <w:szCs w:val="24"/>
        </w:rPr>
        <w:t>A</w:t>
      </w:r>
      <w:r w:rsidRPr="0067247E">
        <w:rPr>
          <w:rFonts w:ascii="Times New Roman" w:hAnsi="Times New Roman" w:cs="Times New Roman"/>
          <w:b/>
          <w:sz w:val="24"/>
          <w:szCs w:val="24"/>
          <w:vertAlign w:val="subscript"/>
        </w:rPr>
        <w:t>n+1</w:t>
      </w:r>
      <w:r w:rsidRPr="0067247E">
        <w:rPr>
          <w:rFonts w:ascii="Times New Roman" w:hAnsi="Times New Roman" w:cs="Times New Roman"/>
          <w:b/>
          <w:sz w:val="24"/>
          <w:szCs w:val="24"/>
        </w:rPr>
        <w:t xml:space="preserve"> = A</w:t>
      </w:r>
      <w:r w:rsidRPr="0067247E">
        <w:rPr>
          <w:rFonts w:ascii="Times New Roman" w:hAnsi="Times New Roman" w:cs="Times New Roman"/>
          <w:b/>
          <w:sz w:val="24"/>
          <w:szCs w:val="24"/>
          <w:vertAlign w:val="subscript"/>
        </w:rPr>
        <w:t>n</w:t>
      </w:r>
      <w:r w:rsidRPr="0067247E">
        <w:rPr>
          <w:rFonts w:ascii="Times New Roman" w:hAnsi="Times New Roman" w:cs="Times New Roman"/>
          <w:b/>
          <w:sz w:val="24"/>
          <w:szCs w:val="24"/>
        </w:rPr>
        <w:t xml:space="preserve"> (1 +  </w:t>
      </w:r>
      <m:oMath>
        <m:f>
          <m:fPr>
            <m:ctrlPr>
              <w:rPr>
                <w:rFonts w:ascii="Cambria Math" w:hAnsi="Cambria Math" w:cs="Times New Roman"/>
                <w:b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z w:val="24"/>
                <w:szCs w:val="24"/>
              </w:rPr>
              <m:t>Rd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z w:val="24"/>
                <w:szCs w:val="24"/>
              </w:rPr>
              <m:t>CpY</m:t>
            </m:r>
          </m:den>
        </m:f>
      </m:oMath>
      <w:r w:rsidRPr="0067247E">
        <w:rPr>
          <w:rFonts w:ascii="Times New Roman" w:hAnsi="Times New Roman" w:cs="Times New Roman"/>
          <w:b/>
          <w:sz w:val="24"/>
          <w:szCs w:val="24"/>
        </w:rPr>
        <w:t xml:space="preserve"> )</w:t>
      </w:r>
    </w:p>
    <w:p w:rsidR="001B406E" w:rsidRPr="00B65F3A" w:rsidRDefault="001B406E" w:rsidP="002755B3">
      <w:pPr>
        <w:pStyle w:val="ListParagraph"/>
        <w:rPr>
          <w:rFonts w:ascii="Times New Roman" w:hAnsi="Times New Roman" w:cs="Times New Roman"/>
        </w:rPr>
      </w:pPr>
      <w:r w:rsidRPr="00B65F3A">
        <w:rPr>
          <w:rFonts w:ascii="Times New Roman" w:hAnsi="Times New Roman" w:cs="Times New Roman"/>
        </w:rPr>
        <w:t>To find the n</w:t>
      </w:r>
      <w:r w:rsidRPr="00B65F3A">
        <w:rPr>
          <w:rFonts w:ascii="Times New Roman" w:hAnsi="Times New Roman" w:cs="Times New Roman"/>
          <w:vertAlign w:val="superscript"/>
        </w:rPr>
        <w:t>th</w:t>
      </w:r>
      <w:r w:rsidRPr="00B65F3A">
        <w:rPr>
          <w:rFonts w:ascii="Times New Roman" w:hAnsi="Times New Roman" w:cs="Times New Roman"/>
        </w:rPr>
        <w:t xml:space="preserve"> term in a series:</w:t>
      </w:r>
    </w:p>
    <w:p w:rsidR="00283EC6" w:rsidRPr="0067247E" w:rsidRDefault="00283EC6" w:rsidP="0067247E">
      <w:pPr>
        <w:pStyle w:val="ListParagraph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247E">
        <w:rPr>
          <w:rFonts w:ascii="Times New Roman" w:hAnsi="Times New Roman" w:cs="Times New Roman"/>
          <w:b/>
        </w:rPr>
        <w:t>A</w:t>
      </w:r>
      <w:r w:rsidRPr="0067247E">
        <w:rPr>
          <w:rFonts w:ascii="Times New Roman" w:hAnsi="Times New Roman" w:cs="Times New Roman"/>
          <w:b/>
          <w:vertAlign w:val="subscript"/>
        </w:rPr>
        <w:t>n</w:t>
      </w:r>
      <w:r w:rsidRPr="0067247E">
        <w:rPr>
          <w:rFonts w:ascii="Times New Roman" w:hAnsi="Times New Roman" w:cs="Times New Roman"/>
          <w:b/>
        </w:rPr>
        <w:t xml:space="preserve"> = A</w:t>
      </w:r>
      <w:r w:rsidRPr="0067247E">
        <w:rPr>
          <w:rFonts w:ascii="Times New Roman" w:hAnsi="Times New Roman" w:cs="Times New Roman"/>
          <w:b/>
          <w:vertAlign w:val="subscript"/>
        </w:rPr>
        <w:t>0</w:t>
      </w:r>
      <w:r w:rsidRPr="0067247E">
        <w:rPr>
          <w:rFonts w:ascii="Times New Roman" w:hAnsi="Times New Roman" w:cs="Times New Roman"/>
          <w:b/>
        </w:rPr>
        <w:t xml:space="preserve"> (1 +  </w:t>
      </w:r>
      <m:oMath>
        <m:f>
          <m:fPr>
            <m:ctrlPr>
              <w:rPr>
                <w:rFonts w:ascii="Cambria Math" w:hAnsi="Cambria Math" w:cs="Times New Roman"/>
                <w:b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z w:val="24"/>
                <w:szCs w:val="24"/>
              </w:rPr>
              <m:t>Rd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z w:val="24"/>
                <w:szCs w:val="24"/>
              </w:rPr>
              <m:t>CpY</m:t>
            </m:r>
          </m:den>
        </m:f>
      </m:oMath>
      <w:r w:rsidRPr="0067247E">
        <w:rPr>
          <w:rFonts w:ascii="Times New Roman" w:hAnsi="Times New Roman" w:cs="Times New Roman"/>
          <w:b/>
          <w:sz w:val="24"/>
          <w:szCs w:val="24"/>
        </w:rPr>
        <w:t xml:space="preserve"> )</w:t>
      </w:r>
      <w:r w:rsidRPr="0067247E">
        <w:rPr>
          <w:rFonts w:ascii="Times New Roman" w:hAnsi="Times New Roman" w:cs="Times New Roman"/>
          <w:b/>
          <w:sz w:val="24"/>
          <w:szCs w:val="24"/>
          <w:vertAlign w:val="superscript"/>
        </w:rPr>
        <w:t>n</w:t>
      </w:r>
    </w:p>
    <w:p w:rsidR="00283EC6" w:rsidRDefault="00283EC6" w:rsidP="00283EC6">
      <w:pPr>
        <w:pStyle w:val="ListParagraph"/>
        <w:rPr>
          <w:rFonts w:ascii="Times New Roman" w:hAnsi="Times New Roman" w:cs="Times New Roman"/>
        </w:rPr>
      </w:pPr>
      <w:r w:rsidRPr="0067247E">
        <w:rPr>
          <w:rFonts w:ascii="Times New Roman" w:hAnsi="Times New Roman" w:cs="Times New Roman"/>
          <w:b/>
        </w:rPr>
        <w:t>n</w:t>
      </w:r>
      <w:r w:rsidRPr="00B65F3A">
        <w:rPr>
          <w:rFonts w:ascii="Times New Roman" w:hAnsi="Times New Roman" w:cs="Times New Roman"/>
        </w:rPr>
        <w:t xml:space="preserve"> – is the total number of times compounded </w:t>
      </w:r>
    </w:p>
    <w:p w:rsidR="0067247E" w:rsidRDefault="0067247E" w:rsidP="00283EC6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67247E" w:rsidRDefault="0067247E" w:rsidP="001E5B01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For accounts with deposits added at regular intervals or reducing balance loans, the subsequent amount needs to be calculated for each compound period and the </w:t>
      </w:r>
      <w:r w:rsidR="0056272D">
        <w:rPr>
          <w:rFonts w:ascii="Times New Roman" w:hAnsi="Times New Roman" w:cs="Times New Roman"/>
          <w:sz w:val="24"/>
          <w:szCs w:val="24"/>
        </w:rPr>
        <w:t xml:space="preserve">deposit added or subtracted from this amount. A table of values can be calculated, but this is a tedious procedure for investments or loans over a number of years. At this point, the finance solver should be used. </w:t>
      </w:r>
    </w:p>
    <w:p w:rsidR="001E5B01" w:rsidRDefault="001E5B01" w:rsidP="001E5B01">
      <w:pPr>
        <w:rPr>
          <w:rFonts w:ascii="Times New Roman" w:hAnsi="Times New Roman" w:cs="Times New Roman"/>
          <w:sz w:val="24"/>
          <w:szCs w:val="24"/>
        </w:rPr>
      </w:pPr>
    </w:p>
    <w:p w:rsidR="001E5B01" w:rsidRDefault="002A0698" w:rsidP="001E5B01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Effective Interest R</w:t>
      </w:r>
      <w:r w:rsidR="001E5B01">
        <w:rPr>
          <w:rFonts w:ascii="Times New Roman" w:hAnsi="Times New Roman" w:cs="Times New Roman"/>
          <w:sz w:val="24"/>
          <w:szCs w:val="24"/>
        </w:rPr>
        <w:t>ates</w:t>
      </w:r>
    </w:p>
    <w:p w:rsidR="002A0698" w:rsidRDefault="002A0698" w:rsidP="002A0698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For any compound interest loan or investment, increasing the number of compounds per year will increase the total interest paid.</w:t>
      </w:r>
    </w:p>
    <w:p w:rsidR="001324E5" w:rsidRDefault="001324E5" w:rsidP="002A0698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For example:</w:t>
      </w:r>
    </w:p>
    <w:tbl>
      <w:tblPr>
        <w:tblStyle w:val="TableGrid"/>
        <w:tblpPr w:leftFromText="180" w:rightFromText="180" w:vertAnchor="text" w:horzAnchor="margin" w:tblpXSpec="center" w:tblpY="180"/>
        <w:tblW w:w="0" w:type="auto"/>
        <w:tblLook w:val="04A0" w:firstRow="1" w:lastRow="0" w:firstColumn="1" w:lastColumn="0" w:noHBand="0" w:noVBand="1"/>
      </w:tblPr>
      <w:tblGrid>
        <w:gridCol w:w="3725"/>
        <w:gridCol w:w="3725"/>
      </w:tblGrid>
      <w:tr w:rsidR="005B6B36" w:rsidTr="005B6B36">
        <w:trPr>
          <w:trHeight w:val="251"/>
        </w:trPr>
        <w:tc>
          <w:tcPr>
            <w:tcW w:w="7450" w:type="dxa"/>
            <w:gridSpan w:val="2"/>
          </w:tcPr>
          <w:p w:rsidR="005B6B36" w:rsidRDefault="005B6B36" w:rsidP="005B6B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$1000 invested at 24% p.a. compounded quarterly</w:t>
            </w:r>
          </w:p>
        </w:tc>
      </w:tr>
      <w:tr w:rsidR="005B6B36" w:rsidTr="005B6B36">
        <w:trPr>
          <w:trHeight w:val="251"/>
        </w:trPr>
        <w:tc>
          <w:tcPr>
            <w:tcW w:w="3725" w:type="dxa"/>
          </w:tcPr>
          <w:p w:rsidR="005B6B36" w:rsidRDefault="005B6B36" w:rsidP="005B6B36">
            <w:pPr>
              <w:rPr>
                <w:rFonts w:ascii="Times New Roman" w:hAnsi="Times New Roman" w:cs="Times New Roman"/>
              </w:rPr>
            </w:pPr>
            <w:r>
              <w:t>V</w:t>
            </w:r>
            <w:r>
              <w:rPr>
                <w:vertAlign w:val="subscript"/>
              </w:rPr>
              <w:t>0</w:t>
            </w:r>
          </w:p>
        </w:tc>
        <w:tc>
          <w:tcPr>
            <w:tcW w:w="3725" w:type="dxa"/>
          </w:tcPr>
          <w:p w:rsidR="005B6B36" w:rsidRDefault="005B6B36" w:rsidP="005B6B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</w:t>
            </w:r>
          </w:p>
        </w:tc>
      </w:tr>
      <w:tr w:rsidR="005B6B36" w:rsidTr="005B6B36">
        <w:trPr>
          <w:trHeight w:val="251"/>
        </w:trPr>
        <w:tc>
          <w:tcPr>
            <w:tcW w:w="3725" w:type="dxa"/>
          </w:tcPr>
          <w:p w:rsidR="005B6B36" w:rsidRPr="00AE6C1D" w:rsidRDefault="005B6B36" w:rsidP="005B6B36">
            <w:pPr>
              <w:rPr>
                <w:rFonts w:ascii="Times New Roman" w:hAnsi="Times New Roman" w:cs="Times New Roman"/>
              </w:rPr>
            </w:pPr>
            <w:r>
              <w:t>V</w:t>
            </w:r>
            <w:r>
              <w:rPr>
                <w:vertAlign w:val="subscript"/>
              </w:rPr>
              <w:t>1</w:t>
            </w:r>
            <w:r>
              <w:t xml:space="preserve"> =  V</w:t>
            </w:r>
            <w:r>
              <w:rPr>
                <w:vertAlign w:val="subscript"/>
              </w:rPr>
              <w:t>0</w:t>
            </w:r>
            <w:r>
              <w:t xml:space="preserve"> (1 + .06)</w:t>
            </w:r>
          </w:p>
        </w:tc>
        <w:tc>
          <w:tcPr>
            <w:tcW w:w="3725" w:type="dxa"/>
          </w:tcPr>
          <w:p w:rsidR="005B6B36" w:rsidRDefault="005B6B36" w:rsidP="005B6B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1060</w:t>
            </w:r>
          </w:p>
        </w:tc>
      </w:tr>
      <w:tr w:rsidR="005B6B36" w:rsidTr="005B6B36">
        <w:trPr>
          <w:trHeight w:val="251"/>
        </w:trPr>
        <w:tc>
          <w:tcPr>
            <w:tcW w:w="3725" w:type="dxa"/>
          </w:tcPr>
          <w:p w:rsidR="005B6B36" w:rsidRPr="00AE6C1D" w:rsidRDefault="005B6B36" w:rsidP="005B6B36">
            <w:pPr>
              <w:rPr>
                <w:rFonts w:ascii="Times New Roman" w:hAnsi="Times New Roman" w:cs="Times New Roman"/>
              </w:rPr>
            </w:pPr>
            <w:r>
              <w:t>V</w:t>
            </w:r>
            <w:r>
              <w:rPr>
                <w:vertAlign w:val="subscript"/>
              </w:rPr>
              <w:t>2</w:t>
            </w:r>
            <w:r>
              <w:t xml:space="preserve"> =  V</w:t>
            </w:r>
            <w:r>
              <w:rPr>
                <w:vertAlign w:val="subscript"/>
              </w:rPr>
              <w:t>1</w:t>
            </w:r>
            <w:r>
              <w:t xml:space="preserve"> (1 + .06)</w:t>
            </w:r>
          </w:p>
        </w:tc>
        <w:tc>
          <w:tcPr>
            <w:tcW w:w="3725" w:type="dxa"/>
          </w:tcPr>
          <w:p w:rsidR="005B6B36" w:rsidRDefault="005B6B36" w:rsidP="005B6B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1123.60</w:t>
            </w:r>
          </w:p>
        </w:tc>
      </w:tr>
      <w:tr w:rsidR="005B6B36" w:rsidTr="005B6B36">
        <w:trPr>
          <w:trHeight w:val="251"/>
        </w:trPr>
        <w:tc>
          <w:tcPr>
            <w:tcW w:w="3725" w:type="dxa"/>
          </w:tcPr>
          <w:p w:rsidR="005B6B36" w:rsidRPr="00AE6C1D" w:rsidRDefault="005B6B36" w:rsidP="005B6B36">
            <w:pPr>
              <w:rPr>
                <w:rFonts w:ascii="Times New Roman" w:hAnsi="Times New Roman" w:cs="Times New Roman"/>
              </w:rPr>
            </w:pPr>
            <w:r>
              <w:t>V</w:t>
            </w:r>
            <w:r>
              <w:rPr>
                <w:vertAlign w:val="subscript"/>
              </w:rPr>
              <w:t>3</w:t>
            </w:r>
            <w:r>
              <w:t xml:space="preserve"> =  V</w:t>
            </w:r>
            <w:r>
              <w:rPr>
                <w:vertAlign w:val="subscript"/>
              </w:rPr>
              <w:t>2</w:t>
            </w:r>
            <w:r>
              <w:t xml:space="preserve"> (1 + .06)</w:t>
            </w:r>
          </w:p>
        </w:tc>
        <w:tc>
          <w:tcPr>
            <w:tcW w:w="3725" w:type="dxa"/>
          </w:tcPr>
          <w:p w:rsidR="005B6B36" w:rsidRDefault="005B6B36" w:rsidP="005B6B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1191.02</w:t>
            </w:r>
          </w:p>
        </w:tc>
      </w:tr>
      <w:tr w:rsidR="005B6B36" w:rsidTr="005B6B36">
        <w:trPr>
          <w:trHeight w:val="251"/>
        </w:trPr>
        <w:tc>
          <w:tcPr>
            <w:tcW w:w="3725" w:type="dxa"/>
          </w:tcPr>
          <w:p w:rsidR="005B6B36" w:rsidRPr="00AE6C1D" w:rsidRDefault="005B6B36" w:rsidP="005B6B36">
            <w:pPr>
              <w:rPr>
                <w:rFonts w:ascii="Times New Roman" w:hAnsi="Times New Roman" w:cs="Times New Roman"/>
                <w:vertAlign w:val="subscript"/>
              </w:rPr>
            </w:pPr>
            <w:r>
              <w:t>V</w:t>
            </w:r>
            <w:r>
              <w:rPr>
                <w:vertAlign w:val="subscript"/>
              </w:rPr>
              <w:t>4</w:t>
            </w:r>
            <w:r>
              <w:t xml:space="preserve"> =  V</w:t>
            </w:r>
            <w:r>
              <w:rPr>
                <w:vertAlign w:val="subscript"/>
              </w:rPr>
              <w:t>3</w:t>
            </w:r>
            <w:r>
              <w:t xml:space="preserve"> (1 + .06)</w:t>
            </w:r>
          </w:p>
        </w:tc>
        <w:tc>
          <w:tcPr>
            <w:tcW w:w="3725" w:type="dxa"/>
          </w:tcPr>
          <w:p w:rsidR="005B6B36" w:rsidRDefault="005B6B36" w:rsidP="005B6B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1262.48</w:t>
            </w:r>
          </w:p>
        </w:tc>
      </w:tr>
    </w:tbl>
    <w:p w:rsidR="002A0698" w:rsidRPr="001E5B01" w:rsidRDefault="002A0698" w:rsidP="002A0698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B406E" w:rsidRPr="00B65F3A" w:rsidRDefault="001B406E" w:rsidP="002755B3">
      <w:pPr>
        <w:pStyle w:val="ListParagraph"/>
        <w:rPr>
          <w:rFonts w:ascii="Times New Roman" w:hAnsi="Times New Roman" w:cs="Times New Roman"/>
        </w:rPr>
      </w:pPr>
    </w:p>
    <w:p w:rsidR="00341BED" w:rsidRDefault="00341BED">
      <w:pPr>
        <w:rPr>
          <w:rFonts w:ascii="Times New Roman" w:hAnsi="Times New Roman" w:cs="Times New Roman"/>
        </w:rPr>
      </w:pPr>
    </w:p>
    <w:p w:rsidR="00044631" w:rsidRDefault="00044631">
      <w:pPr>
        <w:rPr>
          <w:rFonts w:ascii="Times New Roman" w:hAnsi="Times New Roman" w:cs="Times New Roman"/>
        </w:rPr>
      </w:pPr>
    </w:p>
    <w:p w:rsidR="00044631" w:rsidRDefault="00044631">
      <w:pPr>
        <w:rPr>
          <w:rFonts w:ascii="Times New Roman" w:hAnsi="Times New Roman" w:cs="Times New Roman"/>
        </w:rPr>
      </w:pPr>
    </w:p>
    <w:p w:rsidR="00044631" w:rsidRDefault="00AE6C1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1262.48 – 1000 = 262.48 is the total interest earned. The effective interest rate </w:t>
      </w:r>
      <w:r w:rsidR="005B6B36">
        <w:rPr>
          <w:rFonts w:ascii="Times New Roman" w:hAnsi="Times New Roman" w:cs="Times New Roman"/>
        </w:rPr>
        <w:t>is 26.248%. This can be found on the CAS by going to finance &gt; interest conversion &gt; effective interest rate &gt; eff(nominal rate,compounded per year) enter</w:t>
      </w:r>
    </w:p>
    <w:p w:rsidR="00F869D2" w:rsidRDefault="00F869D2" w:rsidP="00F869D2">
      <w:r w:rsidRPr="004F610E">
        <w:rPr>
          <w:noProof/>
        </w:rPr>
        <w:lastRenderedPageBreak/>
        <w:drawing>
          <wp:inline distT="0" distB="0" distL="0" distR="0" wp14:anchorId="4885B089" wp14:editId="4BD25F65">
            <wp:extent cx="5731510" cy="8614024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61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9D2" w:rsidRDefault="00F869D2">
      <w:pPr>
        <w:rPr>
          <w:rFonts w:ascii="Times New Roman" w:hAnsi="Times New Roman" w:cs="Times New Roman"/>
        </w:rPr>
      </w:pPr>
    </w:p>
    <w:p w:rsidR="00C907FD" w:rsidRDefault="00C907FD">
      <w:pPr>
        <w:rPr>
          <w:rFonts w:ascii="Times New Roman" w:hAnsi="Times New Roman" w:cs="Times New Roman"/>
        </w:rPr>
      </w:pPr>
    </w:p>
    <w:p w:rsidR="00C907FD" w:rsidRDefault="00C907FD">
      <w:pPr>
        <w:rPr>
          <w:rFonts w:ascii="Times New Roman" w:hAnsi="Times New Roman" w:cs="Times New Roman"/>
        </w:rPr>
      </w:pPr>
      <w:r w:rsidRPr="00C907FD">
        <w:rPr>
          <w:rFonts w:ascii="Times New Roman" w:hAnsi="Times New Roman" w:cs="Times New Roman"/>
          <w:noProof/>
        </w:rPr>
        <w:drawing>
          <wp:inline distT="0" distB="0" distL="0" distR="0">
            <wp:extent cx="5731510" cy="7744370"/>
            <wp:effectExtent l="0" t="0" r="254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4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7FD" w:rsidRDefault="00C907FD">
      <w:pPr>
        <w:rPr>
          <w:rFonts w:ascii="Times New Roman" w:hAnsi="Times New Roman" w:cs="Times New Roman"/>
        </w:rPr>
      </w:pPr>
      <w:r w:rsidRPr="00C907FD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787444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7FD" w:rsidRDefault="00C907FD">
      <w:pPr>
        <w:rPr>
          <w:rFonts w:ascii="Times New Roman" w:hAnsi="Times New Roman" w:cs="Times New Roman"/>
        </w:rPr>
      </w:pPr>
      <w:r w:rsidRPr="00C907FD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8014918"/>
            <wp:effectExtent l="0" t="0" r="254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1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7FD" w:rsidRDefault="00C907FD">
      <w:pPr>
        <w:rPr>
          <w:rFonts w:ascii="Times New Roman" w:hAnsi="Times New Roman" w:cs="Times New Roman"/>
        </w:rPr>
      </w:pPr>
      <w:r w:rsidRPr="00C907FD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8774856"/>
            <wp:effectExtent l="0" t="0" r="254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774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280E" w:rsidRPr="00BE280E">
        <w:rPr>
          <w:rFonts w:ascii="Times New Roman" w:hAnsi="Times New Roman" w:cs="Times New Roman"/>
        </w:rPr>
        <w:t xml:space="preserve"> </w:t>
      </w:r>
      <w:r w:rsidR="00BE280E" w:rsidRPr="00BE280E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8586243"/>
            <wp:effectExtent l="0" t="0" r="254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58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631" w:rsidRDefault="000F5C6F">
      <w:pPr>
        <w:rPr>
          <w:rFonts w:ascii="Times New Roman" w:hAnsi="Times New Roman" w:cs="Times New Roman"/>
        </w:rPr>
      </w:pPr>
      <w:r w:rsidRPr="000F5C6F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8519447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519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C6F" w:rsidRDefault="000F5C6F">
      <w:pPr>
        <w:rPr>
          <w:rFonts w:ascii="Times New Roman" w:hAnsi="Times New Roman" w:cs="Times New Roman"/>
        </w:rPr>
      </w:pPr>
      <w:r w:rsidRPr="000F5C6F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7697158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97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C6F" w:rsidRDefault="000F5C6F">
      <w:pPr>
        <w:rPr>
          <w:rFonts w:ascii="Times New Roman" w:hAnsi="Times New Roman" w:cs="Times New Roman"/>
        </w:rPr>
      </w:pPr>
      <w:r w:rsidRPr="000F5C6F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8786268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786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C6F" w:rsidRDefault="000F5C6F">
      <w:pPr>
        <w:rPr>
          <w:rFonts w:ascii="Times New Roman" w:hAnsi="Times New Roman" w:cs="Times New Roman"/>
        </w:rPr>
      </w:pPr>
      <w:r w:rsidRPr="000F5C6F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8035983"/>
            <wp:effectExtent l="0" t="0" r="254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35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5C6F">
        <w:rPr>
          <w:rFonts w:ascii="Times New Roman" w:hAnsi="Times New Roman" w:cs="Times New Roman"/>
        </w:rPr>
        <w:t xml:space="preserve"> </w:t>
      </w:r>
      <w:r w:rsidRPr="000F5C6F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8557451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557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C6F" w:rsidRDefault="000F5C6F">
      <w:pPr>
        <w:rPr>
          <w:rFonts w:ascii="Times New Roman" w:hAnsi="Times New Roman" w:cs="Times New Roman"/>
        </w:rPr>
      </w:pPr>
      <w:r w:rsidRPr="000F5C6F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875194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7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C6F" w:rsidRPr="00B65F3A" w:rsidRDefault="000F5C6F">
      <w:pPr>
        <w:rPr>
          <w:rFonts w:ascii="Times New Roman" w:hAnsi="Times New Roman" w:cs="Times New Roman"/>
        </w:rPr>
      </w:pPr>
      <w:r w:rsidRPr="000F5C6F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1510" cy="9243299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9243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5C6F" w:rsidRPr="00B65F3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003D" w:rsidRDefault="00C7003D" w:rsidP="00C907FD">
      <w:pPr>
        <w:spacing w:after="0" w:line="240" w:lineRule="auto"/>
      </w:pPr>
      <w:r>
        <w:separator/>
      </w:r>
    </w:p>
  </w:endnote>
  <w:endnote w:type="continuationSeparator" w:id="0">
    <w:p w:rsidR="00C7003D" w:rsidRDefault="00C7003D" w:rsidP="00C907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003D" w:rsidRDefault="00C7003D" w:rsidP="00C907FD">
      <w:pPr>
        <w:spacing w:after="0" w:line="240" w:lineRule="auto"/>
      </w:pPr>
      <w:r>
        <w:separator/>
      </w:r>
    </w:p>
  </w:footnote>
  <w:footnote w:type="continuationSeparator" w:id="0">
    <w:p w:rsidR="00C7003D" w:rsidRDefault="00C7003D" w:rsidP="00C907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605936"/>
    <w:multiLevelType w:val="hybridMultilevel"/>
    <w:tmpl w:val="0AEEB878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316441"/>
    <w:multiLevelType w:val="hybridMultilevel"/>
    <w:tmpl w:val="B2D4E6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5807AB6"/>
    <w:multiLevelType w:val="hybridMultilevel"/>
    <w:tmpl w:val="D2988AF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1BED"/>
    <w:rsid w:val="00044631"/>
    <w:rsid w:val="000A2A56"/>
    <w:rsid w:val="000F5C6F"/>
    <w:rsid w:val="00103855"/>
    <w:rsid w:val="001324E5"/>
    <w:rsid w:val="00133565"/>
    <w:rsid w:val="001B406E"/>
    <w:rsid w:val="001E5B01"/>
    <w:rsid w:val="002755B3"/>
    <w:rsid w:val="002806E2"/>
    <w:rsid w:val="00283EC6"/>
    <w:rsid w:val="002A0698"/>
    <w:rsid w:val="002C4824"/>
    <w:rsid w:val="0031511B"/>
    <w:rsid w:val="00341BED"/>
    <w:rsid w:val="00386EEB"/>
    <w:rsid w:val="00463016"/>
    <w:rsid w:val="00467197"/>
    <w:rsid w:val="0052759A"/>
    <w:rsid w:val="0056272D"/>
    <w:rsid w:val="005640D8"/>
    <w:rsid w:val="005B6B36"/>
    <w:rsid w:val="0067247E"/>
    <w:rsid w:val="007C1789"/>
    <w:rsid w:val="00A3582C"/>
    <w:rsid w:val="00A54494"/>
    <w:rsid w:val="00AE6C1D"/>
    <w:rsid w:val="00B65F3A"/>
    <w:rsid w:val="00BC77C8"/>
    <w:rsid w:val="00BE280E"/>
    <w:rsid w:val="00C476ED"/>
    <w:rsid w:val="00C7003D"/>
    <w:rsid w:val="00C77DA3"/>
    <w:rsid w:val="00C907FD"/>
    <w:rsid w:val="00D859FF"/>
    <w:rsid w:val="00DD14DC"/>
    <w:rsid w:val="00E3180A"/>
    <w:rsid w:val="00E378E8"/>
    <w:rsid w:val="00EB58D4"/>
    <w:rsid w:val="00F86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927C07B-FC94-4934-A533-4CC058BD05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1BE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DD14DC"/>
    <w:rPr>
      <w:color w:val="808080"/>
    </w:rPr>
  </w:style>
  <w:style w:type="table" w:styleId="TableGrid">
    <w:name w:val="Table Grid"/>
    <w:basedOn w:val="TableNormal"/>
    <w:uiPriority w:val="39"/>
    <w:rsid w:val="00C77D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640D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40D8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C907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07FD"/>
  </w:style>
  <w:style w:type="paragraph" w:styleId="Footer">
    <w:name w:val="footer"/>
    <w:basedOn w:val="Normal"/>
    <w:link w:val="FooterChar"/>
    <w:uiPriority w:val="99"/>
    <w:unhideWhenUsed/>
    <w:rsid w:val="00C907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07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8236</TotalTime>
  <Pages>15</Pages>
  <Words>525</Words>
  <Characters>2997</Characters>
  <Application>Microsoft Office Word</Application>
  <DocSecurity>0</DocSecurity>
  <Lines>24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DEECD</Company>
  <LinksUpToDate>false</LinksUpToDate>
  <CharactersWithSpaces>3515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Carroll</dc:creator>
  <cp:keywords/>
  <dc:description/>
  <cp:lastModifiedBy>Tim Carroll</cp:lastModifiedBy>
  <cp:revision>8</cp:revision>
  <cp:lastPrinted>2016-09-07T01:30:00Z</cp:lastPrinted>
  <dcterms:created xsi:type="dcterms:W3CDTF">2016-07-13T04:17:00Z</dcterms:created>
  <dcterms:modified xsi:type="dcterms:W3CDTF">2016-09-07T03:48:00Z</dcterms:modified>
</cp:coreProperties>
</file>